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BB35A1" w:rsidTr="00CB0627">
        <w:trPr>
          <w:trHeight w:val="1408"/>
        </w:trPr>
        <w:tc>
          <w:tcPr>
            <w:tcW w:w="3936" w:type="dxa"/>
          </w:tcPr>
          <w:p w:rsidR="00BB35A1" w:rsidRDefault="00BB35A1" w:rsidP="00CB0627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BB35A1" w:rsidRPr="008D0E9A" w:rsidRDefault="00BB35A1" w:rsidP="00CB0627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BB35A1" w:rsidRPr="008D0E9A" w:rsidRDefault="00BB35A1" w:rsidP="00CB0627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BB35A1" w:rsidRPr="008D0E9A" w:rsidRDefault="00BB35A1" w:rsidP="00CB0627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35A1" w:rsidRPr="00D17464" w:rsidRDefault="00BB35A1" w:rsidP="00CB0627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35A1" w:rsidRDefault="00BB35A1" w:rsidP="00CB0627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6CE9" w:rsidRPr="000504A9" w:rsidRDefault="00E36CE9" w:rsidP="005E14E3">
      <w:pPr>
        <w:tabs>
          <w:tab w:val="left" w:pos="2891"/>
          <w:tab w:val="left" w:pos="6237"/>
          <w:tab w:val="right" w:pos="7181"/>
        </w:tabs>
        <w:spacing w:after="0" w:line="240" w:lineRule="auto"/>
        <w:rPr>
          <w:rFonts w:ascii="Times New Roman" w:hAnsi="Times New Roman" w:cs="Times New Roman"/>
          <w:caps/>
          <w:color w:val="A6A6A6" w:themeColor="background1" w:themeShade="A6"/>
        </w:rPr>
      </w:pPr>
    </w:p>
    <w:p w:rsidR="006973EB" w:rsidRPr="000504A9" w:rsidRDefault="006973EB" w:rsidP="00E36C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493A" w:rsidRPr="00FC5FD4" w:rsidRDefault="00E36CE9" w:rsidP="00FC5F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04A9">
        <w:rPr>
          <w:rFonts w:ascii="Times New Roman" w:hAnsi="Times New Roman" w:cs="Times New Roman"/>
          <w:b/>
          <w:bCs/>
        </w:rPr>
        <w:t>Опросный лист на проектирование и</w:t>
      </w:r>
      <w:r w:rsidR="00FC5FD4">
        <w:rPr>
          <w:rFonts w:ascii="Times New Roman" w:hAnsi="Times New Roman" w:cs="Times New Roman"/>
          <w:b/>
          <w:bCs/>
        </w:rPr>
        <w:t xml:space="preserve"> </w:t>
      </w:r>
      <w:r w:rsidR="00BA5E44" w:rsidRPr="000504A9">
        <w:rPr>
          <w:rFonts w:ascii="Times New Roman" w:hAnsi="Times New Roman" w:cs="Times New Roman"/>
          <w:b/>
          <w:bCs/>
        </w:rPr>
        <w:t xml:space="preserve">изготовление </w:t>
      </w:r>
      <w:r w:rsidR="000D12FC">
        <w:rPr>
          <w:rFonts w:ascii="Times New Roman" w:hAnsi="Times New Roman" w:cs="Times New Roman"/>
          <w:b/>
          <w:bCs/>
        </w:rPr>
        <w:t>жироотделителя</w:t>
      </w:r>
    </w:p>
    <w:p w:rsidR="008639B5" w:rsidRPr="000504A9" w:rsidRDefault="008639B5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0504A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504A9">
        <w:rPr>
          <w:b/>
          <w:sz w:val="22"/>
          <w:szCs w:val="22"/>
        </w:rPr>
        <w:t>ОПРОСНЫЙ ЛИСТ №______</w:t>
      </w:r>
    </w:p>
    <w:p w:rsidR="009D493A" w:rsidRPr="000504A9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504A9"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504A9" w:rsidTr="005E14E3">
        <w:trPr>
          <w:jc w:val="center"/>
        </w:trPr>
        <w:tc>
          <w:tcPr>
            <w:tcW w:w="2410" w:type="dxa"/>
          </w:tcPr>
          <w:p w:rsidR="009D493A" w:rsidRPr="000504A9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Телефон / факс / e-</w:t>
            </w:r>
            <w:r w:rsidRPr="000504A9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0504A9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0504A9" w:rsidRDefault="00C11810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1559"/>
        <w:gridCol w:w="566"/>
        <w:gridCol w:w="2693"/>
        <w:gridCol w:w="284"/>
        <w:gridCol w:w="1063"/>
        <w:gridCol w:w="1347"/>
        <w:gridCol w:w="2694"/>
      </w:tblGrid>
      <w:tr w:rsidR="00BA5E44" w:rsidRPr="000504A9" w:rsidTr="004723B0">
        <w:tc>
          <w:tcPr>
            <w:tcW w:w="10206" w:type="dxa"/>
            <w:gridSpan w:val="7"/>
            <w:shd w:val="clear" w:color="auto" w:fill="00B0F0"/>
          </w:tcPr>
          <w:p w:rsidR="00BA5E44" w:rsidRPr="000504A9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504A9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9C7E16" w:rsidRPr="000504A9" w:rsidTr="009133D0">
        <w:tc>
          <w:tcPr>
            <w:tcW w:w="1559" w:type="dxa"/>
            <w:shd w:val="clear" w:color="auto" w:fill="C6D9F1" w:themeFill="text2" w:themeFillTint="33"/>
          </w:tcPr>
          <w:p w:rsidR="009C7E16" w:rsidRPr="000504A9" w:rsidRDefault="009133D0" w:rsidP="009133D0">
            <w:pPr>
              <w:pStyle w:val="1"/>
              <w:rPr>
                <w:sz w:val="22"/>
                <w:szCs w:val="22"/>
              </w:rPr>
            </w:pPr>
            <w:r w:rsidRPr="000504A9">
              <w:rPr>
                <w:bCs/>
                <w:color w:val="231F20"/>
                <w:sz w:val="22"/>
                <w:szCs w:val="22"/>
              </w:rPr>
              <w:t>Р</w:t>
            </w:r>
            <w:r w:rsidR="009C7E16" w:rsidRPr="000504A9">
              <w:rPr>
                <w:bCs/>
                <w:color w:val="231F20"/>
                <w:spacing w:val="2"/>
                <w:sz w:val="22"/>
                <w:szCs w:val="22"/>
              </w:rPr>
              <w:t>асход</w:t>
            </w:r>
            <w:r w:rsidRPr="000504A9">
              <w:rPr>
                <w:bCs/>
                <w:color w:val="231F20"/>
                <w:spacing w:val="2"/>
                <w:sz w:val="22"/>
                <w:szCs w:val="22"/>
              </w:rPr>
              <w:t>*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504A9">
              <w:rPr>
                <w:rFonts w:ascii="Times New Roman" w:hAnsi="Times New Roman" w:cs="Times New Roman"/>
              </w:rPr>
              <w:t>л/с</w:t>
            </w:r>
          </w:p>
        </w:tc>
        <w:tc>
          <w:tcPr>
            <w:tcW w:w="8081" w:type="dxa"/>
            <w:gridSpan w:val="5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E16" w:rsidRPr="000504A9" w:rsidTr="004723B0">
        <w:tc>
          <w:tcPr>
            <w:tcW w:w="10206" w:type="dxa"/>
            <w:gridSpan w:val="7"/>
            <w:shd w:val="clear" w:color="auto" w:fill="C6D9F1" w:themeFill="text2" w:themeFillTint="33"/>
          </w:tcPr>
          <w:p w:rsidR="009C7E16" w:rsidRPr="000504A9" w:rsidRDefault="009C7E16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504A9">
              <w:rPr>
                <w:rFonts w:ascii="Times New Roman" w:eastAsia="Andale Sans UI" w:hAnsi="Times New Roman" w:cs="Times New Roman"/>
                <w:kern w:val="1"/>
              </w:rPr>
              <w:t>Подводящий трубопровод</w:t>
            </w:r>
          </w:p>
        </w:tc>
      </w:tr>
      <w:tr w:rsidR="009C7E16" w:rsidRPr="000504A9" w:rsidTr="00F42F87">
        <w:tc>
          <w:tcPr>
            <w:tcW w:w="2125" w:type="dxa"/>
            <w:gridSpan w:val="2"/>
          </w:tcPr>
          <w:p w:rsidR="009C7E16" w:rsidRPr="000504A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9C7E16" w:rsidRPr="000504A9" w:rsidRDefault="009C7E16" w:rsidP="00F66765">
            <w:pPr>
              <w:pStyle w:val="1"/>
              <w:jc w:val="center"/>
              <w:rPr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 xml:space="preserve">Диаметр </w:t>
            </w:r>
            <w:r w:rsidRPr="000504A9">
              <w:rPr>
                <w:rStyle w:val="10"/>
                <w:sz w:val="22"/>
                <w:szCs w:val="22"/>
                <w:lang w:val="en-US"/>
              </w:rPr>
              <w:t>d</w:t>
            </w:r>
            <w:r w:rsidRPr="000504A9">
              <w:rPr>
                <w:rStyle w:val="10"/>
                <w:sz w:val="22"/>
                <w:szCs w:val="22"/>
                <w:vertAlign w:val="subscript"/>
              </w:rPr>
              <w:t>подв</w:t>
            </w:r>
            <w:r w:rsidRPr="000504A9">
              <w:rPr>
                <w:rStyle w:val="10"/>
                <w:sz w:val="22"/>
                <w:szCs w:val="22"/>
              </w:rPr>
              <w:t>, мм</w:t>
            </w:r>
          </w:p>
        </w:tc>
        <w:tc>
          <w:tcPr>
            <w:tcW w:w="2694" w:type="dxa"/>
            <w:gridSpan w:val="3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0504A9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2694" w:type="dxa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04A9">
              <w:rPr>
                <w:rStyle w:val="10"/>
                <w:rFonts w:ascii="Times New Roman" w:hAnsi="Times New Roman" w:cs="Times New Roman"/>
              </w:rPr>
              <w:t>Глубина заложения, Н</w:t>
            </w:r>
            <w:r w:rsidRPr="000504A9">
              <w:rPr>
                <w:rStyle w:val="10"/>
                <w:rFonts w:ascii="Times New Roman" w:hAnsi="Times New Roman" w:cs="Times New Roman"/>
                <w:vertAlign w:val="subscript"/>
              </w:rPr>
              <w:t>подв</w:t>
            </w:r>
            <w:r w:rsidRPr="000504A9">
              <w:rPr>
                <w:rStyle w:val="10"/>
                <w:rFonts w:ascii="Times New Roman" w:hAnsi="Times New Roman" w:cs="Times New Roman"/>
              </w:rPr>
              <w:t>, м</w:t>
            </w:r>
          </w:p>
        </w:tc>
      </w:tr>
      <w:tr w:rsidR="009C7E16" w:rsidRPr="000504A9" w:rsidTr="00F42F87">
        <w:tc>
          <w:tcPr>
            <w:tcW w:w="2125" w:type="dxa"/>
            <w:gridSpan w:val="2"/>
          </w:tcPr>
          <w:p w:rsidR="009C7E16" w:rsidRPr="000504A9" w:rsidRDefault="009C7E16" w:rsidP="00790E59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3" w:type="dxa"/>
          </w:tcPr>
          <w:p w:rsidR="009C7E16" w:rsidRPr="000504A9" w:rsidRDefault="009C7E16" w:rsidP="00F6676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7E16" w:rsidRPr="000504A9" w:rsidRDefault="009C7E16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</w:rPr>
            </w:pPr>
          </w:p>
        </w:tc>
      </w:tr>
      <w:tr w:rsidR="009133D0" w:rsidRPr="000504A9" w:rsidTr="0039422F">
        <w:tc>
          <w:tcPr>
            <w:tcW w:w="2125" w:type="dxa"/>
            <w:gridSpan w:val="2"/>
            <w:shd w:val="clear" w:color="auto" w:fill="C6D9F1" w:themeFill="text2" w:themeFillTint="33"/>
          </w:tcPr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Исполнение**</w:t>
            </w:r>
          </w:p>
        </w:tc>
        <w:tc>
          <w:tcPr>
            <w:tcW w:w="4040" w:type="dxa"/>
            <w:gridSpan w:val="3"/>
          </w:tcPr>
          <w:p w:rsidR="009133D0" w:rsidRPr="000504A9" w:rsidRDefault="00521B62" w:rsidP="0039422F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4" o:spid="_x0000_s1026" style="position:absolute;margin-left:137.1pt;margin-top:4.9pt;width:17.45pt;height:15.6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4s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AJgP4s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sz w:val="22"/>
                <w:szCs w:val="22"/>
              </w:rPr>
              <w:t xml:space="preserve"> Вертикальное</w:t>
            </w:r>
          </w:p>
        </w:tc>
        <w:tc>
          <w:tcPr>
            <w:tcW w:w="4041" w:type="dxa"/>
            <w:gridSpan w:val="2"/>
          </w:tcPr>
          <w:p w:rsidR="009133D0" w:rsidRPr="000504A9" w:rsidRDefault="00521B62" w:rsidP="0039422F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" o:spid="_x0000_s1039" style="position:absolute;margin-left:158.6pt;margin-top:5.05pt;width:17.4pt;height:15.6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" fillcolor="white [3201]" strokecolor="black [3213]" strokeweight="2pt"/>
              </w:pict>
            </w:r>
            <w:r w:rsidR="009133D0" w:rsidRPr="000504A9">
              <w:rPr>
                <w:rStyle w:val="10"/>
                <w:rFonts w:ascii="Times New Roman" w:hAnsi="Times New Roman" w:cs="Times New Roman"/>
              </w:rPr>
              <w:t>Горизонтальное</w:t>
            </w:r>
          </w:p>
        </w:tc>
      </w:tr>
      <w:tr w:rsidR="009133D0" w:rsidRPr="000504A9" w:rsidTr="0039422F">
        <w:tc>
          <w:tcPr>
            <w:tcW w:w="2125" w:type="dxa"/>
            <w:gridSpan w:val="2"/>
            <w:shd w:val="clear" w:color="auto" w:fill="C6D9F1" w:themeFill="text2" w:themeFillTint="33"/>
          </w:tcPr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Способ крепления</w:t>
            </w:r>
          </w:p>
        </w:tc>
        <w:tc>
          <w:tcPr>
            <w:tcW w:w="4040" w:type="dxa"/>
            <w:gridSpan w:val="3"/>
          </w:tcPr>
          <w:p w:rsidR="009133D0" w:rsidRPr="000504A9" w:rsidRDefault="00521B62" w:rsidP="0039422F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6" o:spid="_x0000_s1038" style="position:absolute;margin-left:137.1pt;margin-top:4.9pt;width:17.45pt;height:15.6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bj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Bz4hbj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sz w:val="22"/>
                <w:szCs w:val="22"/>
              </w:rPr>
              <w:t xml:space="preserve"> Анкерными болтами</w:t>
            </w:r>
          </w:p>
        </w:tc>
        <w:tc>
          <w:tcPr>
            <w:tcW w:w="4041" w:type="dxa"/>
            <w:gridSpan w:val="2"/>
          </w:tcPr>
          <w:p w:rsidR="009133D0" w:rsidRPr="000504A9" w:rsidRDefault="00521B62" w:rsidP="0039422F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7" o:spid="_x0000_s1037" style="position:absolute;margin-left:158.6pt;margin-top:5.05pt;width:17.4pt;height:15.6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rFonts w:ascii="Times New Roman" w:hAnsi="Times New Roman" w:cs="Times New Roman"/>
              </w:rPr>
              <w:t>Отсутствует</w:t>
            </w:r>
          </w:p>
        </w:tc>
      </w:tr>
      <w:tr w:rsidR="009C7E16" w:rsidRPr="000504A9" w:rsidTr="008639B5">
        <w:tc>
          <w:tcPr>
            <w:tcW w:w="2125" w:type="dxa"/>
            <w:gridSpan w:val="2"/>
            <w:shd w:val="clear" w:color="auto" w:fill="C6D9F1" w:themeFill="text2" w:themeFillTint="33"/>
          </w:tcPr>
          <w:p w:rsidR="009C7E16" w:rsidRPr="000504A9" w:rsidRDefault="009C7E16" w:rsidP="008639B5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Расположение</w:t>
            </w:r>
          </w:p>
        </w:tc>
        <w:tc>
          <w:tcPr>
            <w:tcW w:w="4040" w:type="dxa"/>
            <w:gridSpan w:val="3"/>
          </w:tcPr>
          <w:p w:rsidR="009C7E16" w:rsidRPr="000504A9" w:rsidRDefault="00521B62" w:rsidP="00F42F87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2" o:spid="_x0000_s1036" style="position:absolute;margin-left:137.1pt;margin-top:4.9pt;width:17.45pt;height:15.6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 fillcolor="white [3201]" strokecolor="black [3213]" strokeweight="2pt"/>
              </w:pict>
            </w:r>
            <w:r w:rsidR="009C7E16" w:rsidRPr="000504A9">
              <w:rPr>
                <w:rStyle w:val="10"/>
                <w:sz w:val="22"/>
                <w:szCs w:val="22"/>
              </w:rPr>
              <w:t xml:space="preserve">Зеленая зона </w:t>
            </w:r>
          </w:p>
        </w:tc>
        <w:tc>
          <w:tcPr>
            <w:tcW w:w="4041" w:type="dxa"/>
            <w:gridSpan w:val="2"/>
          </w:tcPr>
          <w:p w:rsidR="009C7E16" w:rsidRPr="000504A9" w:rsidRDefault="00521B62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" o:spid="_x0000_s1035" style="position:absolute;margin-left:158.6pt;margin-top:5.05pt;width:17.4pt;height:15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 fillcolor="white [3201]" strokecolor="black [3213]" strokeweight="2pt"/>
              </w:pict>
            </w:r>
            <w:r w:rsidR="009C7E16" w:rsidRPr="000504A9">
              <w:rPr>
                <w:rStyle w:val="10"/>
                <w:rFonts w:ascii="Times New Roman" w:hAnsi="Times New Roman" w:cs="Times New Roman"/>
              </w:rPr>
              <w:t xml:space="preserve">Асфальт </w:t>
            </w:r>
          </w:p>
        </w:tc>
      </w:tr>
      <w:tr w:rsidR="009133D0" w:rsidRPr="000504A9" w:rsidTr="0039422F">
        <w:tc>
          <w:tcPr>
            <w:tcW w:w="2125" w:type="dxa"/>
            <w:gridSpan w:val="2"/>
            <w:shd w:val="clear" w:color="auto" w:fill="C6D9F1" w:themeFill="text2" w:themeFillTint="33"/>
          </w:tcPr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Контрольное</w:t>
            </w:r>
          </w:p>
          <w:p w:rsidR="009133D0" w:rsidRPr="000504A9" w:rsidRDefault="009133D0" w:rsidP="0039422F">
            <w:pPr>
              <w:pStyle w:val="1"/>
              <w:jc w:val="center"/>
              <w:rPr>
                <w:rStyle w:val="10"/>
                <w:sz w:val="22"/>
                <w:szCs w:val="22"/>
              </w:rPr>
            </w:pPr>
            <w:r w:rsidRPr="000504A9">
              <w:rPr>
                <w:rStyle w:val="10"/>
                <w:sz w:val="22"/>
                <w:szCs w:val="22"/>
              </w:rPr>
              <w:t>устройство</w:t>
            </w:r>
          </w:p>
        </w:tc>
        <w:tc>
          <w:tcPr>
            <w:tcW w:w="4040" w:type="dxa"/>
            <w:gridSpan w:val="3"/>
          </w:tcPr>
          <w:p w:rsidR="009133D0" w:rsidRPr="000504A9" w:rsidRDefault="00521B62" w:rsidP="0039422F">
            <w:pPr>
              <w:pStyle w:val="1"/>
              <w:spacing w:before="120" w:after="120"/>
              <w:rPr>
                <w:rStyle w:val="1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8" o:spid="_x0000_s1034" style="position:absolute;margin-left:137.1pt;margin-top:4.9pt;width:17.45pt;height:15.6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" fillcolor="white [3201]" strokecolor="black [3213]" strokeweight="2pt"/>
              </w:pict>
            </w:r>
            <w:r w:rsidR="009133D0" w:rsidRPr="000504A9">
              <w:rPr>
                <w:rStyle w:val="10"/>
                <w:sz w:val="22"/>
                <w:szCs w:val="22"/>
              </w:rPr>
              <w:t>Да</w:t>
            </w:r>
          </w:p>
        </w:tc>
        <w:tc>
          <w:tcPr>
            <w:tcW w:w="4041" w:type="dxa"/>
            <w:gridSpan w:val="2"/>
          </w:tcPr>
          <w:p w:rsidR="009133D0" w:rsidRPr="000504A9" w:rsidRDefault="00521B62" w:rsidP="0039422F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9" o:spid="_x0000_s1033" style="position:absolute;margin-left:158.6pt;margin-top:5.05pt;width:17.4pt;height:15.6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" fillcolor="white [3201]" strokecolor="black [3213]" strokeweight="2pt"/>
              </w:pict>
            </w:r>
            <w:r w:rsidR="009133D0" w:rsidRPr="000504A9">
              <w:rPr>
                <w:rStyle w:val="10"/>
                <w:rFonts w:ascii="Times New Roman" w:hAnsi="Times New Roman" w:cs="Times New Roman"/>
              </w:rPr>
              <w:t>Нет</w:t>
            </w:r>
          </w:p>
        </w:tc>
      </w:tr>
      <w:tr w:rsidR="009C7E16" w:rsidRPr="000504A9" w:rsidTr="008639B5">
        <w:tc>
          <w:tcPr>
            <w:tcW w:w="2125" w:type="dxa"/>
            <w:gridSpan w:val="2"/>
            <w:shd w:val="clear" w:color="auto" w:fill="C6D9F1" w:themeFill="text2" w:themeFillTint="33"/>
          </w:tcPr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504A9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4040" w:type="dxa"/>
            <w:gridSpan w:val="3"/>
          </w:tcPr>
          <w:p w:rsidR="009C7E16" w:rsidRPr="000504A9" w:rsidRDefault="00521B62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2" o:spid="_x0000_s1032" style="position:absolute;margin-left:137.2pt;margin-top:3.45pt;width:17.4pt;height:15.6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 fillcolor="white [3201]" strokecolor="black [3213]" strokeweight="2pt"/>
              </w:pict>
            </w:r>
            <w:r w:rsidR="009C7E16" w:rsidRPr="000504A9">
              <w:rPr>
                <w:rFonts w:ascii="Times New Roman" w:hAnsi="Times New Roman" w:cs="Times New Roman"/>
              </w:rPr>
              <w:t xml:space="preserve">                «ТД МАГНАТ»</w:t>
            </w:r>
          </w:p>
        </w:tc>
        <w:tc>
          <w:tcPr>
            <w:tcW w:w="4041" w:type="dxa"/>
            <w:gridSpan w:val="2"/>
          </w:tcPr>
          <w:p w:rsidR="009C7E16" w:rsidRPr="000504A9" w:rsidRDefault="00521B62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13" o:spid="_x0000_s1031" style="position:absolute;left:0;text-align:left;margin-left:158.2pt;margin-top:3.65pt;width:17.4pt;height:15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 fillcolor="white [3201]" strokecolor="black [3213]" strokeweight="2pt"/>
              </w:pict>
            </w:r>
            <w:r w:rsidR="009C7E16" w:rsidRPr="000504A9">
              <w:rPr>
                <w:rFonts w:ascii="Times New Roman" w:hAnsi="Times New Roman" w:cs="Times New Roman"/>
              </w:rPr>
              <w:t xml:space="preserve">Самовывоз </w:t>
            </w:r>
          </w:p>
        </w:tc>
      </w:tr>
      <w:tr w:rsidR="009C7E16" w:rsidRPr="000504A9" w:rsidTr="0032604A">
        <w:tc>
          <w:tcPr>
            <w:tcW w:w="10206" w:type="dxa"/>
            <w:gridSpan w:val="7"/>
          </w:tcPr>
          <w:p w:rsidR="009C7E16" w:rsidRPr="000504A9" w:rsidRDefault="006259A4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>Примечание</w:t>
            </w:r>
            <w:r w:rsidR="009C7E16" w:rsidRPr="000504A9">
              <w:rPr>
                <w:rFonts w:ascii="Times New Roman" w:hAnsi="Times New Roman" w:cs="Times New Roman"/>
                <w:noProof/>
              </w:rPr>
              <w:t xml:space="preserve">: </w:t>
            </w:r>
          </w:p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</w:tr>
      <w:tr w:rsidR="009C7E16" w:rsidRPr="000504A9" w:rsidTr="009133D0">
        <w:tc>
          <w:tcPr>
            <w:tcW w:w="5102" w:type="dxa"/>
            <w:gridSpan w:val="4"/>
          </w:tcPr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4" w:type="dxa"/>
            <w:gridSpan w:val="3"/>
          </w:tcPr>
          <w:p w:rsidR="009C7E16" w:rsidRPr="000504A9" w:rsidRDefault="009C7E16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  <w:tr w:rsidR="009C7E16" w:rsidRPr="000504A9" w:rsidTr="00A762F3">
        <w:trPr>
          <w:trHeight w:val="2074"/>
        </w:trPr>
        <w:tc>
          <w:tcPr>
            <w:tcW w:w="10206" w:type="dxa"/>
            <w:gridSpan w:val="7"/>
            <w:shd w:val="clear" w:color="auto" w:fill="C6D9F1" w:themeFill="text2" w:themeFillTint="33"/>
          </w:tcPr>
          <w:p w:rsidR="009C7E16" w:rsidRPr="000504A9" w:rsidRDefault="009C7E16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504A9">
              <w:rPr>
                <w:rFonts w:ascii="Times New Roman" w:hAnsi="Times New Roman" w:cs="Times New Roman"/>
                <w:noProof/>
              </w:rPr>
              <w:t xml:space="preserve">Пояснение: 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before="141" w:line="190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Разница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между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лотками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подводящего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и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отводящего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трубопроводов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равна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="007F2781">
              <w:rPr>
                <w:color w:val="231F20"/>
                <w:sz w:val="22"/>
                <w:szCs w:val="22"/>
                <w:lang w:val="en-US"/>
              </w:rPr>
              <w:t>D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подводящего</w:t>
            </w:r>
            <w:r w:rsidR="007F2781" w:rsidRPr="007F2781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трубопровода.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before="11" w:line="176" w:lineRule="exact"/>
              <w:ind w:right="603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В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комплект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поставки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="007D6D85" w:rsidRPr="000504A9">
              <w:rPr>
                <w:color w:val="231F20"/>
                <w:sz w:val="22"/>
                <w:szCs w:val="22"/>
              </w:rPr>
              <w:t>включаются: стяжные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ремни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из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полипропиленового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тканого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материала;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комплект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анкерных болтов. В поставку не включается опорная</w:t>
            </w:r>
            <w:r w:rsidR="00196D40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плита***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line="164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*Если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расход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="007D6D85" w:rsidRPr="000504A9">
              <w:rPr>
                <w:color w:val="231F20"/>
                <w:sz w:val="22"/>
                <w:szCs w:val="22"/>
              </w:rPr>
              <w:t>неизвестен, воспользуйтесь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вспомогательной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таблицей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для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расчета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расхода.</w:t>
            </w:r>
          </w:p>
          <w:p w:rsidR="009133D0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line="176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 xml:space="preserve">** </w:t>
            </w:r>
            <w:r w:rsidRPr="000504A9">
              <w:rPr>
                <w:color w:val="231F20"/>
                <w:spacing w:val="-4"/>
                <w:sz w:val="22"/>
                <w:szCs w:val="22"/>
              </w:rPr>
              <w:t xml:space="preserve">Только </w:t>
            </w:r>
            <w:r w:rsidRPr="000504A9">
              <w:rPr>
                <w:color w:val="231F20"/>
                <w:sz w:val="22"/>
                <w:szCs w:val="22"/>
              </w:rPr>
              <w:t>для жироотделителей производительностью 4, 5 и 7л/с.</w:t>
            </w:r>
          </w:p>
          <w:p w:rsidR="009C7E16" w:rsidRPr="000504A9" w:rsidRDefault="009133D0" w:rsidP="009133D0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kinsoku w:val="0"/>
              <w:overflowPunct w:val="0"/>
              <w:spacing w:line="176" w:lineRule="exact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***Состав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комплектации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зависит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от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модели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установки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очистки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и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окончательно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определяется</w:t>
            </w:r>
            <w:r w:rsidR="007D6D85" w:rsidRPr="007D6D85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производителем.</w:t>
            </w:r>
          </w:p>
        </w:tc>
      </w:tr>
    </w:tbl>
    <w:p w:rsidR="003D1E75" w:rsidRPr="000504A9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:rsidR="004E7A8A" w:rsidRPr="000504A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0504A9">
        <w:rPr>
          <w:rFonts w:ascii="Times New Roman" w:hAnsi="Times New Roman" w:cs="Times New Roman"/>
        </w:rPr>
        <w:t xml:space="preserve">Просьба заполнить опросный лист максимально подробно. </w:t>
      </w:r>
    </w:p>
    <w:p w:rsidR="00222D76" w:rsidRPr="000504A9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 w:rsidRPr="000504A9">
        <w:rPr>
          <w:rFonts w:ascii="Times New Roman" w:hAnsi="Times New Roman" w:cs="Times New Roman"/>
        </w:rPr>
        <w:t>Благодарим Вас за обращение и надеемся на плодотворное сотрудничество</w:t>
      </w:r>
    </w:p>
    <w:p w:rsidR="00222D76" w:rsidRPr="000504A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  <w:sectPr w:rsidR="00222D76" w:rsidRPr="000504A9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</w:p>
    <w:p w:rsidR="00222D76" w:rsidRPr="000504A9" w:rsidRDefault="000D12FC" w:rsidP="005A4E73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-130175</wp:posOffset>
            </wp:positionV>
            <wp:extent cx="3257550" cy="3606165"/>
            <wp:effectExtent l="19050" t="0" r="0" b="0"/>
            <wp:wrapNone/>
            <wp:docPr id="5" name="Рисунок 11" descr="C:\Users\Ви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65" w:tblpY="15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58"/>
        <w:gridCol w:w="1368"/>
        <w:gridCol w:w="2226"/>
        <w:gridCol w:w="2118"/>
      </w:tblGrid>
      <w:tr w:rsidR="000D12FC" w:rsidTr="000D12FC">
        <w:trPr>
          <w:trHeight w:val="428"/>
        </w:trPr>
        <w:tc>
          <w:tcPr>
            <w:tcW w:w="71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90"/>
              <w:jc w:val="center"/>
              <w:rPr>
                <w:sz w:val="28"/>
                <w:szCs w:val="28"/>
              </w:rPr>
            </w:pPr>
            <w:r w:rsidRPr="000D12FC">
              <w:rPr>
                <w:b/>
                <w:bCs/>
                <w:color w:val="231F20"/>
                <w:sz w:val="28"/>
                <w:szCs w:val="28"/>
              </w:rPr>
              <w:t>Жиро</w:t>
            </w:r>
            <w:r>
              <w:rPr>
                <w:b/>
                <w:bCs/>
                <w:color w:val="231F20"/>
                <w:sz w:val="28"/>
                <w:szCs w:val="28"/>
              </w:rPr>
              <w:t>отделитель</w:t>
            </w:r>
            <w:r w:rsidRPr="000D12FC">
              <w:rPr>
                <w:b/>
                <w:bCs/>
                <w:color w:val="231F20"/>
                <w:sz w:val="28"/>
                <w:szCs w:val="28"/>
              </w:rPr>
              <w:t xml:space="preserve"> вертикальны</w:t>
            </w:r>
            <w:r>
              <w:rPr>
                <w:b/>
                <w:bCs/>
                <w:color w:val="231F20"/>
                <w:sz w:val="28"/>
                <w:szCs w:val="28"/>
              </w:rPr>
              <w:t>й</w:t>
            </w:r>
          </w:p>
        </w:tc>
      </w:tr>
      <w:tr w:rsidR="000D12FC" w:rsidTr="000D12FC">
        <w:trPr>
          <w:trHeight w:hRule="exact" w:val="1143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5A4E73" w:rsidRDefault="000D12FC" w:rsidP="000D12F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Расход,л/с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233" w:right="231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pacing w:val="-2"/>
                <w:sz w:val="20"/>
                <w:szCs w:val="20"/>
              </w:rPr>
              <w:t>Габаритные</w:t>
            </w:r>
            <w:r w:rsidRPr="000D12FC">
              <w:rPr>
                <w:b/>
                <w:bCs/>
                <w:sz w:val="20"/>
                <w:szCs w:val="20"/>
              </w:rPr>
              <w:t xml:space="preserve"> размеры DоснхН, мм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131" w:right="13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Внутренний диаметр Dвн, мм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ЖЛВ-2/10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1400х2662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ЖЛВ-3/10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3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1400х2962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ЖЛВ-4/14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1800х2562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ЖЛВ-5/14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1800х2612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ЖЛВ-7/14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1800х2812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val="357"/>
        </w:trPr>
        <w:tc>
          <w:tcPr>
            <w:tcW w:w="7170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0D12FC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FC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FC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FC" w:rsidRPr="005A4E73" w:rsidRDefault="000D12FC" w:rsidP="000D1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FC" w:rsidTr="000D12FC">
        <w:trPr>
          <w:trHeight w:val="357"/>
        </w:trPr>
        <w:tc>
          <w:tcPr>
            <w:tcW w:w="717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8"/>
                <w:szCs w:val="28"/>
              </w:rPr>
            </w:pPr>
            <w:r w:rsidRPr="000D12FC">
              <w:rPr>
                <w:b/>
                <w:bCs/>
                <w:color w:val="231F20"/>
                <w:sz w:val="28"/>
                <w:szCs w:val="28"/>
              </w:rPr>
              <w:t>Жиро</w:t>
            </w:r>
            <w:r>
              <w:rPr>
                <w:b/>
                <w:bCs/>
                <w:color w:val="231F20"/>
                <w:sz w:val="28"/>
                <w:szCs w:val="28"/>
              </w:rPr>
              <w:t>отделитель</w:t>
            </w:r>
            <w:r w:rsidRPr="000D12FC">
              <w:rPr>
                <w:b/>
                <w:bCs/>
                <w:color w:val="231F20"/>
                <w:sz w:val="28"/>
                <w:szCs w:val="28"/>
              </w:rPr>
              <w:t xml:space="preserve"> горизонтальны</w:t>
            </w:r>
            <w:r>
              <w:rPr>
                <w:b/>
                <w:bCs/>
                <w:color w:val="231F20"/>
                <w:sz w:val="28"/>
                <w:szCs w:val="28"/>
              </w:rPr>
              <w:t>й</w:t>
            </w:r>
          </w:p>
        </w:tc>
      </w:tr>
      <w:tr w:rsidR="000D12FC" w:rsidTr="000D12FC">
        <w:trPr>
          <w:trHeight w:hRule="exact" w:val="1143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14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Расход,л/с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233" w:right="231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pacing w:val="-2"/>
                <w:sz w:val="20"/>
                <w:szCs w:val="20"/>
              </w:rPr>
              <w:t>Габаритные</w:t>
            </w:r>
            <w:r w:rsidRPr="000D12FC">
              <w:rPr>
                <w:b/>
                <w:bCs/>
                <w:sz w:val="20"/>
                <w:szCs w:val="20"/>
              </w:rPr>
              <w:t xml:space="preserve"> размеры DнхHхL, мм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0D12FC" w:rsidRPr="000D12FC" w:rsidRDefault="000D12FC" w:rsidP="000D12FC">
            <w:pPr>
              <w:pStyle w:val="TableParagraph"/>
              <w:kinsoku w:val="0"/>
              <w:overflowPunct w:val="0"/>
              <w:spacing w:line="176" w:lineRule="exact"/>
              <w:ind w:left="131" w:right="130"/>
              <w:jc w:val="center"/>
              <w:rPr>
                <w:sz w:val="20"/>
                <w:szCs w:val="20"/>
              </w:rPr>
            </w:pPr>
            <w:r w:rsidRPr="000D12FC">
              <w:rPr>
                <w:b/>
                <w:bCs/>
                <w:sz w:val="20"/>
                <w:szCs w:val="20"/>
              </w:rPr>
              <w:t>Внутренний диаметр Dвн, мм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ЖЛГ-4/10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1100х1750х3100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ЖЛГ-5/10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1100х1750х3200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ЖЛГ-7/10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7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1100х1750х3600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ЖЛГ-10/14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10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1550х2200х3650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7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ЖЛГ-15/14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1550х2200х4950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  <w:tr w:rsidR="000D12FC" w:rsidTr="000D12FC">
        <w:trPr>
          <w:trHeight w:hRule="exact" w:val="359"/>
        </w:trPr>
        <w:tc>
          <w:tcPr>
            <w:tcW w:w="14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ЖЛГ-20/14</w:t>
            </w:r>
          </w:p>
        </w:tc>
        <w:tc>
          <w:tcPr>
            <w:tcW w:w="13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20</w:t>
            </w:r>
          </w:p>
        </w:tc>
        <w:tc>
          <w:tcPr>
            <w:tcW w:w="22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1550х2200х5650</w:t>
            </w:r>
          </w:p>
        </w:tc>
        <w:tc>
          <w:tcPr>
            <w:tcW w:w="21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0D12FC" w:rsidRPr="000D12FC" w:rsidRDefault="000D12FC" w:rsidP="000D12FC">
            <w:pPr>
              <w:pStyle w:val="TableParagraph"/>
              <w:kinsoku w:val="0"/>
              <w:overflowPunct w:val="0"/>
              <w:spacing w:before="33"/>
              <w:jc w:val="center"/>
              <w:rPr>
                <w:sz w:val="20"/>
                <w:szCs w:val="20"/>
              </w:rPr>
            </w:pPr>
            <w:r w:rsidRPr="000D12FC">
              <w:rPr>
                <w:color w:val="231F20"/>
                <w:sz w:val="20"/>
                <w:szCs w:val="20"/>
              </w:rPr>
              <w:t>1400</w:t>
            </w:r>
          </w:p>
        </w:tc>
      </w:tr>
    </w:tbl>
    <w:p w:rsidR="00222D76" w:rsidRPr="000504A9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</w:rPr>
      </w:pPr>
    </w:p>
    <w:p w:rsidR="00985489" w:rsidRPr="000504A9" w:rsidRDefault="00985489" w:rsidP="005A4E7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D12FC" w:rsidRDefault="005A4E73" w:rsidP="000D12FC">
      <w:pPr>
        <w:pStyle w:val="2"/>
        <w:kinsoku w:val="0"/>
        <w:overflowPunct w:val="0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FC5FD4" w:rsidRDefault="00FC5FD4" w:rsidP="00FC5FD4"/>
    <w:p w:rsidR="00FC5FD4" w:rsidRDefault="00FC5FD4" w:rsidP="00FC5FD4"/>
    <w:p w:rsidR="00FC5FD4" w:rsidRDefault="00FC5FD4" w:rsidP="00FC5FD4"/>
    <w:p w:rsidR="00FC5FD4" w:rsidRDefault="000D12FC" w:rsidP="00FC5FD4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187325</wp:posOffset>
            </wp:positionV>
            <wp:extent cx="5265420" cy="2807335"/>
            <wp:effectExtent l="19050" t="0" r="0" b="0"/>
            <wp:wrapSquare wrapText="bothSides"/>
            <wp:docPr id="10" name="Рисунок 10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FC5FD4" w:rsidRDefault="00FC5FD4" w:rsidP="00FC5FD4"/>
    <w:p w:rsidR="000D12FC" w:rsidRDefault="000D12FC" w:rsidP="00FC5FD4"/>
    <w:p w:rsidR="00FC5FD4" w:rsidRDefault="00FC5FD4" w:rsidP="00FC5FD4"/>
    <w:p w:rsidR="00FC5FD4" w:rsidRDefault="00FC5FD4" w:rsidP="00FC5FD4"/>
    <w:p w:rsidR="00FC5FD4" w:rsidRPr="00FC5FD4" w:rsidRDefault="00FC5FD4" w:rsidP="00FC5FD4"/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jc w:val="center"/>
        <w:rPr>
          <w:rFonts w:ascii="Times New Roman" w:hAnsi="Times New Roman" w:cs="Times New Roman"/>
          <w:color w:val="231F20"/>
          <w:sz w:val="22"/>
          <w:szCs w:val="22"/>
        </w:rPr>
      </w:pPr>
    </w:p>
    <w:p w:rsidR="005A4E73" w:rsidRPr="00FC5FD4" w:rsidRDefault="005A4E73" w:rsidP="00FC5FD4">
      <w:pPr>
        <w:pStyle w:val="2"/>
        <w:kinsoku w:val="0"/>
        <w:overflowPunct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C5FD4">
        <w:rPr>
          <w:rFonts w:ascii="Times New Roman" w:hAnsi="Times New Roman" w:cs="Times New Roman"/>
          <w:color w:val="231F20"/>
          <w:sz w:val="24"/>
          <w:szCs w:val="24"/>
        </w:rPr>
        <w:t>Вспомогательная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таблица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подбора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жироотделителя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количеству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приготовляемых</w:t>
      </w:r>
      <w:r w:rsidR="00FC5FD4" w:rsidRPr="00FC5FD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C5FD4">
        <w:rPr>
          <w:rFonts w:ascii="Times New Roman" w:hAnsi="Times New Roman" w:cs="Times New Roman"/>
          <w:color w:val="231F20"/>
          <w:sz w:val="24"/>
          <w:szCs w:val="24"/>
        </w:rPr>
        <w:t>блюд</w:t>
      </w:r>
    </w:p>
    <w:p w:rsidR="005A4E73" w:rsidRPr="000504A9" w:rsidRDefault="005A4E73" w:rsidP="005A4E73">
      <w:pPr>
        <w:pStyle w:val="ab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Ind w:w="-12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5"/>
        <w:gridCol w:w="2410"/>
        <w:gridCol w:w="2126"/>
        <w:gridCol w:w="1507"/>
        <w:gridCol w:w="1701"/>
        <w:gridCol w:w="1551"/>
      </w:tblGrid>
      <w:tr w:rsidR="005A4E73" w:rsidRPr="000504A9" w:rsidTr="00FC5FD4">
        <w:trPr>
          <w:trHeight w:hRule="exact" w:val="1134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489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Коммерческие кухни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90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M=среднее</w:t>
            </w:r>
            <w:r w:rsidR="00100874">
              <w:rPr>
                <w:b/>
                <w:bCs/>
                <w:sz w:val="22"/>
                <w:szCs w:val="22"/>
              </w:rPr>
              <w:t xml:space="preserve"> </w:t>
            </w:r>
            <w:r w:rsidRPr="000504A9">
              <w:rPr>
                <w:b/>
                <w:bCs/>
                <w:sz w:val="22"/>
                <w:szCs w:val="22"/>
              </w:rPr>
              <w:t>количество горячих блюд в день (расчет за месяц)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421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VM – Стандартный расход воды на блюдо дляединицы оборудования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272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F – показать единичного превышения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108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t – количество</w:t>
            </w:r>
            <w:r w:rsidR="00100874">
              <w:rPr>
                <w:b/>
                <w:bCs/>
                <w:sz w:val="22"/>
                <w:szCs w:val="22"/>
              </w:rPr>
              <w:t xml:space="preserve"> </w:t>
            </w:r>
            <w:r w:rsidRPr="000504A9">
              <w:rPr>
                <w:b/>
                <w:bCs/>
                <w:sz w:val="22"/>
                <w:szCs w:val="22"/>
              </w:rPr>
              <w:t>часов когда в сепаратор поступают</w:t>
            </w:r>
            <w:r w:rsidR="00100874">
              <w:rPr>
                <w:b/>
                <w:bCs/>
                <w:sz w:val="22"/>
                <w:szCs w:val="22"/>
              </w:rPr>
              <w:t xml:space="preserve"> </w:t>
            </w:r>
            <w:r w:rsidRPr="000504A9">
              <w:rPr>
                <w:b/>
                <w:bCs/>
                <w:sz w:val="22"/>
                <w:szCs w:val="22"/>
              </w:rPr>
              <w:t>стоки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00B0F0"/>
            <w:vAlign w:val="center"/>
          </w:tcPr>
          <w:p w:rsidR="005A4E73" w:rsidRPr="000504A9" w:rsidRDefault="005A4E73" w:rsidP="005A4E73">
            <w:pPr>
              <w:pStyle w:val="TableParagraph"/>
              <w:kinsoku w:val="0"/>
              <w:overflowPunct w:val="0"/>
              <w:spacing w:line="192" w:lineRule="exact"/>
              <w:ind w:left="53" w:right="60"/>
              <w:jc w:val="center"/>
              <w:rPr>
                <w:sz w:val="22"/>
                <w:szCs w:val="22"/>
              </w:rPr>
            </w:pPr>
            <w:r w:rsidRPr="000504A9">
              <w:rPr>
                <w:b/>
                <w:bCs/>
                <w:sz w:val="22"/>
                <w:szCs w:val="22"/>
              </w:rPr>
              <w:t>Qs – максимальное количество стоков л/сек</w:t>
            </w:r>
          </w:p>
        </w:tc>
      </w:tr>
      <w:tr w:rsidR="005A4E73" w:rsidRPr="000504A9" w:rsidTr="00FC5FD4">
        <w:trPr>
          <w:trHeight w:hRule="exact" w:val="946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ind w:left="53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Кухня</w:t>
            </w:r>
            <w:r w:rsidR="00FC5FD4">
              <w:rPr>
                <w:color w:val="231F20"/>
                <w:sz w:val="22"/>
                <w:szCs w:val="22"/>
              </w:rPr>
              <w:t xml:space="preserve"> </w:t>
            </w:r>
            <w:r w:rsidRPr="000504A9">
              <w:rPr>
                <w:color w:val="231F20"/>
                <w:sz w:val="22"/>
                <w:szCs w:val="22"/>
              </w:rPr>
              <w:t>отеля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100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5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79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989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ind w:left="53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Ресторан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50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8,9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79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989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FC5FD4" w:rsidRDefault="00FC5FD4" w:rsidP="00FC5FD4">
            <w:pPr>
              <w:pStyle w:val="TableParagraph"/>
              <w:kinsoku w:val="0"/>
              <w:overflowPunct w:val="0"/>
              <w:spacing w:before="22" w:line="192" w:lineRule="exact"/>
              <w:ind w:left="53" w:right="609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Заводские</w:t>
            </w:r>
          </w:p>
          <w:p w:rsidR="005A4E73" w:rsidRPr="000504A9" w:rsidRDefault="005A4E73" w:rsidP="00FC5FD4">
            <w:pPr>
              <w:pStyle w:val="TableParagraph"/>
              <w:kinsoku w:val="0"/>
              <w:overflowPunct w:val="0"/>
              <w:spacing w:before="22" w:line="192" w:lineRule="exact"/>
              <w:ind w:left="53" w:right="609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студенческие столовые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5 л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20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5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861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ind w:left="53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Больницы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20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13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79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  <w:tr w:rsidR="005A4E73" w:rsidRPr="000504A9" w:rsidTr="00FC5FD4">
        <w:trPr>
          <w:trHeight w:hRule="exact" w:val="1022"/>
          <w:jc w:val="center"/>
        </w:trPr>
        <w:tc>
          <w:tcPr>
            <w:tcW w:w="21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22" w:line="192" w:lineRule="exact"/>
              <w:ind w:left="53" w:right="424"/>
              <w:jc w:val="both"/>
              <w:rPr>
                <w:sz w:val="22"/>
                <w:szCs w:val="22"/>
              </w:rPr>
            </w:pPr>
            <w:r w:rsidRPr="000504A9">
              <w:rPr>
                <w:color w:val="231F20"/>
                <w:spacing w:val="-1"/>
                <w:sz w:val="22"/>
                <w:szCs w:val="22"/>
              </w:rPr>
              <w:t>Круглосуточные</w:t>
            </w:r>
            <w:r w:rsidRPr="000504A9">
              <w:rPr>
                <w:color w:val="231F20"/>
                <w:sz w:val="22"/>
                <w:szCs w:val="22"/>
              </w:rPr>
              <w:t xml:space="preserve"> промышленные кухни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………блюд/день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10 л =</w:t>
            </w:r>
          </w:p>
        </w:tc>
        <w:tc>
          <w:tcPr>
            <w:tcW w:w="15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x 22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5" w:line="198" w:lineRule="exact"/>
              <w:ind w:left="152"/>
              <w:rPr>
                <w:color w:val="000000"/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=………………….……..л</w:t>
            </w:r>
          </w:p>
          <w:p w:rsidR="005A4E73" w:rsidRPr="000504A9" w:rsidRDefault="005A4E73">
            <w:pPr>
              <w:pStyle w:val="TableParagraph"/>
              <w:kinsoku w:val="0"/>
              <w:overflowPunct w:val="0"/>
              <w:spacing w:line="198" w:lineRule="exact"/>
              <w:ind w:left="148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  <w:u w:val="single"/>
              </w:rPr>
              <w:t>…..часов x 3600 сек</w:t>
            </w:r>
          </w:p>
        </w:tc>
        <w:tc>
          <w:tcPr>
            <w:tcW w:w="1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A4E73" w:rsidRPr="000504A9" w:rsidRDefault="005A4E7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2"/>
                <w:szCs w:val="22"/>
              </w:rPr>
            </w:pPr>
          </w:p>
          <w:p w:rsidR="005A4E73" w:rsidRPr="000504A9" w:rsidRDefault="005A4E73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0504A9">
              <w:rPr>
                <w:color w:val="231F20"/>
                <w:sz w:val="22"/>
                <w:szCs w:val="22"/>
              </w:rPr>
              <w:t>=…………………..л/сек</w:t>
            </w:r>
          </w:p>
        </w:tc>
      </w:tr>
    </w:tbl>
    <w:p w:rsidR="005A4E73" w:rsidRPr="000504A9" w:rsidRDefault="005A4E73" w:rsidP="005A4E73">
      <w:pPr>
        <w:pStyle w:val="ab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A4E73" w:rsidRPr="000504A9" w:rsidRDefault="005A4E73" w:rsidP="005A4E73">
      <w:pPr>
        <w:rPr>
          <w:rFonts w:ascii="Times New Roman" w:hAnsi="Times New Roman" w:cs="Times New Roman"/>
          <w:b/>
          <w:bCs/>
        </w:rPr>
        <w:sectPr w:rsidR="005A4E73" w:rsidRPr="000504A9">
          <w:pgSz w:w="13320" w:h="17680"/>
          <w:pgMar w:top="400" w:right="0" w:bottom="280" w:left="1340" w:header="720" w:footer="720" w:gutter="0"/>
          <w:cols w:space="720"/>
        </w:sectPr>
      </w:pPr>
    </w:p>
    <w:p w:rsidR="005A4E73" w:rsidRPr="000504A9" w:rsidRDefault="005A4E73" w:rsidP="005A4E73">
      <w:pPr>
        <w:pStyle w:val="ab"/>
        <w:kinsoku w:val="0"/>
        <w:overflowPunct w:val="0"/>
        <w:spacing w:before="63"/>
        <w:ind w:left="160"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lastRenderedPageBreak/>
        <w:t>Факторы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сопротивления:</w:t>
      </w:r>
    </w:p>
    <w:p w:rsidR="005A4E73" w:rsidRPr="000504A9" w:rsidRDefault="005A4E73" w:rsidP="005A4E73">
      <w:pPr>
        <w:pStyle w:val="ab"/>
        <w:kinsoku w:val="0"/>
        <w:overflowPunct w:val="0"/>
        <w:spacing w:before="31" w:line="198" w:lineRule="exact"/>
        <w:ind w:left="160"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Fd 1 = плотность до 0,94г/см</w:t>
      </w:r>
      <w:r w:rsidRPr="000504A9">
        <w:rPr>
          <w:rFonts w:ascii="Times New Roman" w:hAnsi="Times New Roman" w:cs="Times New Roman"/>
          <w:color w:val="231F20"/>
          <w:position w:val="5"/>
          <w:sz w:val="22"/>
          <w:szCs w:val="22"/>
        </w:rPr>
        <w:t>3</w:t>
      </w:r>
    </w:p>
    <w:p w:rsidR="005A4E73" w:rsidRPr="000504A9" w:rsidRDefault="005A4E73" w:rsidP="005A4E73">
      <w:pPr>
        <w:pStyle w:val="ab"/>
        <w:kinsoku w:val="0"/>
        <w:overflowPunct w:val="0"/>
        <w:spacing w:line="198" w:lineRule="exact"/>
        <w:ind w:left="160"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Fd 1,5 = плотность выше 0,94г/см</w:t>
      </w:r>
      <w:r w:rsidRPr="000504A9">
        <w:rPr>
          <w:rFonts w:ascii="Times New Roman" w:hAnsi="Times New Roman" w:cs="Times New Roman"/>
          <w:color w:val="231F20"/>
          <w:position w:val="5"/>
          <w:sz w:val="22"/>
          <w:szCs w:val="22"/>
        </w:rPr>
        <w:t>3</w:t>
      </w:r>
    </w:p>
    <w:p w:rsidR="005A4E73" w:rsidRPr="000504A9" w:rsidRDefault="005A4E73" w:rsidP="005A4E73">
      <w:pPr>
        <w:pStyle w:val="ab"/>
        <w:kinsoku w:val="0"/>
        <w:overflowPunct w:val="0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5A4E73" w:rsidRPr="000504A9" w:rsidRDefault="005A4E73" w:rsidP="005A4E73">
      <w:pPr>
        <w:pStyle w:val="2"/>
        <w:kinsoku w:val="0"/>
        <w:overflowPunct w:val="0"/>
        <w:spacing w:before="0"/>
        <w:ind w:right="-2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Номинальный размер:</w:t>
      </w:r>
      <w:r w:rsidR="00E3750E" w:rsidRPr="00E3750E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NS = Qs x fd x ft xfr</w:t>
      </w:r>
    </w:p>
    <w:p w:rsidR="005A4E73" w:rsidRPr="000504A9" w:rsidRDefault="005A4E73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0504A9">
        <w:rPr>
          <w:rFonts w:ascii="Times New Roman" w:hAnsi="Times New Roman" w:cs="Times New Roman"/>
          <w:sz w:val="22"/>
          <w:szCs w:val="22"/>
        </w:rPr>
        <w:br w:type="column"/>
      </w:r>
    </w:p>
    <w:p w:rsidR="005A4E73" w:rsidRPr="000504A9" w:rsidRDefault="005A4E73" w:rsidP="005A4E73">
      <w:pPr>
        <w:pStyle w:val="ab"/>
        <w:kinsoku w:val="0"/>
        <w:overflowPunct w:val="0"/>
        <w:spacing w:before="108" w:line="192" w:lineRule="exact"/>
        <w:ind w:left="59" w:right="-19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ft 1,0 – температура на вводе до 60°C ft 1,0 – температура на вводе dsit60°C</w:t>
      </w:r>
    </w:p>
    <w:p w:rsidR="005A4E73" w:rsidRPr="000504A9" w:rsidRDefault="005A4E73" w:rsidP="005A4E73">
      <w:pPr>
        <w:pStyle w:val="ab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  <w:r w:rsidRPr="000504A9">
        <w:rPr>
          <w:rFonts w:ascii="Times New Roman" w:hAnsi="Times New Roman" w:cs="Times New Roman"/>
          <w:sz w:val="22"/>
          <w:szCs w:val="22"/>
        </w:rPr>
        <w:br w:type="column"/>
      </w:r>
    </w:p>
    <w:p w:rsidR="005A4E73" w:rsidRPr="000504A9" w:rsidRDefault="005A4E73" w:rsidP="005A4E73">
      <w:pPr>
        <w:pStyle w:val="ab"/>
        <w:kinsoku w:val="0"/>
        <w:overflowPunct w:val="0"/>
        <w:spacing w:line="198" w:lineRule="exact"/>
        <w:ind w:left="160" w:right="2572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fr 1,0 – нет чистящих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реагентов</w:t>
      </w:r>
    </w:p>
    <w:p w:rsidR="005A4E73" w:rsidRPr="000504A9" w:rsidRDefault="005A4E73" w:rsidP="005A4E73">
      <w:pPr>
        <w:pStyle w:val="ab"/>
        <w:kinsoku w:val="0"/>
        <w:overflowPunct w:val="0"/>
        <w:spacing w:before="6" w:line="192" w:lineRule="exact"/>
        <w:ind w:left="160" w:right="2572"/>
        <w:rPr>
          <w:rFonts w:ascii="Times New Roman" w:hAnsi="Times New Roman" w:cs="Times New Roman"/>
          <w:color w:val="000000"/>
          <w:sz w:val="22"/>
          <w:szCs w:val="22"/>
        </w:rPr>
      </w:pPr>
      <w:r w:rsidRPr="000504A9">
        <w:rPr>
          <w:rFonts w:ascii="Times New Roman" w:hAnsi="Times New Roman" w:cs="Times New Roman"/>
          <w:color w:val="231F20"/>
          <w:sz w:val="22"/>
          <w:szCs w:val="22"/>
        </w:rPr>
        <w:t>fr 1,3 – наличие чистящих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реагентов fr 1,5 – или выше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в</w:t>
      </w:r>
      <w:r w:rsidR="00821F90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  <w:r w:rsidRPr="000504A9">
        <w:rPr>
          <w:rFonts w:ascii="Times New Roman" w:hAnsi="Times New Roman" w:cs="Times New Roman"/>
          <w:color w:val="231F20"/>
          <w:sz w:val="22"/>
          <w:szCs w:val="22"/>
        </w:rPr>
        <w:t>больницах</w:t>
      </w:r>
    </w:p>
    <w:p w:rsidR="005A4E73" w:rsidRPr="000504A9" w:rsidRDefault="005A4E73" w:rsidP="005A4E73">
      <w:pPr>
        <w:rPr>
          <w:rFonts w:ascii="Times New Roman" w:hAnsi="Times New Roman" w:cs="Times New Roman"/>
          <w:color w:val="000000"/>
        </w:rPr>
        <w:sectPr w:rsidR="005A4E73" w:rsidRPr="000504A9">
          <w:type w:val="continuous"/>
          <w:pgSz w:w="13320" w:h="17680"/>
          <w:pgMar w:top="400" w:right="0" w:bottom="280" w:left="1340" w:header="720" w:footer="720" w:gutter="0"/>
          <w:cols w:num="3" w:space="720" w:equalWidth="0">
            <w:col w:w="3269" w:space="40"/>
            <w:col w:w="2853" w:space="399"/>
            <w:col w:w="5419"/>
          </w:cols>
        </w:sectPr>
      </w:pPr>
    </w:p>
    <w:p w:rsidR="005A4E73" w:rsidRDefault="005A4E73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b/>
          <w:sz w:val="24"/>
          <w:szCs w:val="24"/>
        </w:rPr>
        <w:t>Пример расчета жироотделителя</w:t>
      </w:r>
      <w:r w:rsidRPr="00344835">
        <w:rPr>
          <w:rFonts w:ascii="Times New Roman" w:hAnsi="Times New Roman" w:cs="Times New Roman"/>
          <w:sz w:val="22"/>
          <w:szCs w:val="22"/>
        </w:rPr>
        <w:t xml:space="preserve"> для ресторана с производительностью 300 блюд в день с 12 часовым графиком работы, плотностью жира до 0,94 г/см³, температурой воды свыше 60 град. С° и наличием чистящих средств: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1. Количество приготовляемых за день блюд умножаем на стандартный расход воды и на коэффициент превышения 300 блюд/день х 50л х 8,5=127500л.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2. Полученное значение делим на время поступления стоков, переведенное в секунды, и получаем максимальный расход</w:t>
      </w:r>
    </w:p>
    <w:p w:rsid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Группа 18" o:spid="_x0000_s1048" style="position:absolute;left:0;text-align:left;margin-left:82.95pt;margin-top:1.75pt;width:149.6pt;height:30pt;z-index:-251590656;mso-position-horizontal-relative:page" coordorigin="2577,522" coordsize="2992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49" type="#_x0000_t75" style="position:absolute;left:2578;top:523;width:1840;height: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bSn7DAAAA2wAAAA8AAABkcnMvZG93bnJldi54bWxET01LAzEQvQv+hzBCL2KzWtB2bVpUEISe&#10;uhVLb+Nm3ESTybJJt9t/3xQK3ubxPme+HLwTPXXRBlZwPy5AENdBW24UfG7e76YgYkLW6AKTgiNF&#10;WC6ur+ZY6nDgNfVVakQO4ViiApNSW0oZa0Me4zi0xJn7CZ3HlGHXSN3hIYd7Jx+K4lF6tJwbDLb0&#10;Zqj+q/ZeQWV/8Xbbf7vXmbOT6frraWdWK6VGN8PLM4hEQ/oXX9wfOs+fwfmXfIBcn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htKfsMAAADbAAAADwAAAAAAAAAAAAAAAACf&#10;AgAAZHJzL2Rvd25yZXYueG1sUEsFBgAAAAAEAAQA9wAAAI8DAAAAAA==&#10;">
              <v:imagedata r:id="rId15" o:title=""/>
            </v:shape>
            <v:shape id="Picture 4" o:spid="_x0000_s1050" type="#_x0000_t75" style="position:absolute;left:4459;top:647;width:1100;height: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+ff7AAAAA2wAAAA8AAABkcnMvZG93bnJldi54bWxET02LwjAQvS/4H8II3tZUEdFqWkRYUBEW&#10;XcHr0IxttZl0m1irv94cFvb4eN/LtDOVaKlxpWUFo2EEgjizuuRcwenn63MGwnlkjZVlUvAkB2nS&#10;+1hirO2DD9QefS5CCLsYFRTe17GULivIoBvamjhwF9sY9AE2udQNPkK4qeQ4iqbSYMmhocCa1gVl&#10;t+PdKNhPpfzenlt+/V4nc6v3PPE7VmrQ71YLEJ46/y/+c2+0gnFYH76EHyC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759/sAAAADbAAAADwAAAAAAAAAAAAAAAACfAgAA&#10;ZHJzL2Rvd25yZXYueG1sUEsFBgAAAAAEAAQA9wAAAIwDAAAAAA==&#10;">
              <v:imagedata r:id="rId16" o:title=""/>
            </v:shape>
            <w10:wrap anchorx="page"/>
          </v:group>
        </w:pict>
      </w:r>
    </w:p>
    <w:p w:rsid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 xml:space="preserve">3. Умножив максимальный расход на коэффициенты сопротивления получаем номинальный расход 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NS = 2,95л/сек х 1 х 1,3 х 1,3</w:t>
      </w:r>
      <w:r w:rsidRPr="000504A9">
        <w:rPr>
          <w:rFonts w:ascii="Times New Roman" w:hAnsi="Times New Roman" w:cs="Times New Roman"/>
          <w:noProof/>
          <w:color w:val="231F20"/>
          <w:spacing w:val="-1"/>
          <w:position w:val="-12"/>
          <w:sz w:val="22"/>
          <w:szCs w:val="22"/>
        </w:rPr>
        <w:drawing>
          <wp:inline distT="0" distB="0" distL="0" distR="0">
            <wp:extent cx="114300" cy="207010"/>
            <wp:effectExtent l="0" t="0" r="0" b="254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835">
        <w:rPr>
          <w:rFonts w:ascii="Times New Roman" w:hAnsi="Times New Roman" w:cs="Times New Roman"/>
          <w:sz w:val="22"/>
          <w:szCs w:val="22"/>
        </w:rPr>
        <w:t>5л/сек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Делаем вывод: при таких показателях работы ресторана перед выпуском стоков в общую канализационную сеть следует установить жироотделитель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с номинальным расходом не менее 5л/сек.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344835">
        <w:rPr>
          <w:rFonts w:ascii="Times New Roman" w:hAnsi="Times New Roman" w:cs="Times New Roman"/>
          <w:sz w:val="22"/>
          <w:szCs w:val="22"/>
        </w:rPr>
        <w:t>Данная схема приведена для первичного расчета заказчика, окончательные параметры жироловки устанавливают наши специалисты с учетом всех особенностей конкретных условий работы оборудования.</w:t>
      </w: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sz w:val="22"/>
          <w:szCs w:val="22"/>
        </w:rPr>
      </w:pPr>
    </w:p>
    <w:p w:rsidR="00344835" w:rsidRPr="00344835" w:rsidRDefault="00344835" w:rsidP="00344835">
      <w:pPr>
        <w:pStyle w:val="ab"/>
        <w:kinsoku w:val="0"/>
        <w:overflowPunct w:val="0"/>
        <w:rPr>
          <w:rFonts w:ascii="Times New Roman" w:hAnsi="Times New Roman" w:cs="Times New Roman"/>
          <w:b/>
          <w:sz w:val="22"/>
          <w:szCs w:val="22"/>
        </w:rPr>
      </w:pPr>
      <w:r w:rsidRPr="00344835">
        <w:rPr>
          <w:rFonts w:ascii="Times New Roman" w:hAnsi="Times New Roman" w:cs="Times New Roman"/>
          <w:b/>
          <w:sz w:val="22"/>
          <w:szCs w:val="22"/>
        </w:rPr>
        <w:t>Внимание: В таблице представлены типовые жироотделители</w:t>
      </w:r>
      <w:r>
        <w:rPr>
          <w:rFonts w:ascii="Times New Roman" w:hAnsi="Times New Roman" w:cs="Times New Roman"/>
          <w:b/>
          <w:sz w:val="22"/>
          <w:szCs w:val="22"/>
        </w:rPr>
        <w:t xml:space="preserve"> «МАГНАТ»</w:t>
      </w:r>
      <w:r w:rsidRPr="00344835">
        <w:rPr>
          <w:rFonts w:ascii="Times New Roman" w:hAnsi="Times New Roman" w:cs="Times New Roman"/>
          <w:b/>
          <w:sz w:val="22"/>
          <w:szCs w:val="22"/>
        </w:rPr>
        <w:t>, по желанию Заказчика может быть разработан индивидуальный проект. Размеры готового изделия могут отличаться от представленных в таблице.</w:t>
      </w:r>
    </w:p>
    <w:p w:rsidR="00344835" w:rsidRP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344835" w:rsidRDefault="00344835" w:rsidP="005A4E73">
      <w:pPr>
        <w:pStyle w:val="ab"/>
        <w:kinsoku w:val="0"/>
        <w:overflowPunct w:val="0"/>
        <w:ind w:left="0"/>
        <w:rPr>
          <w:rFonts w:ascii="Times New Roman" w:hAnsi="Times New Roman" w:cs="Times New Roman"/>
          <w:sz w:val="22"/>
          <w:szCs w:val="22"/>
        </w:rPr>
      </w:pPr>
    </w:p>
    <w:sectPr w:rsidR="00344835" w:rsidSect="00344835">
      <w:type w:val="continuous"/>
      <w:pgSz w:w="13320" w:h="17680"/>
      <w:pgMar w:top="400" w:right="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10" w:rsidRDefault="00C11810" w:rsidP="00886997">
      <w:pPr>
        <w:spacing w:after="0" w:line="240" w:lineRule="auto"/>
      </w:pPr>
      <w:r>
        <w:separator/>
      </w:r>
    </w:p>
  </w:endnote>
  <w:endnote w:type="continuationSeparator" w:id="1">
    <w:p w:rsidR="00C11810" w:rsidRDefault="00C11810" w:rsidP="0088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10" w:rsidRDefault="00C11810" w:rsidP="00886997">
      <w:pPr>
        <w:spacing w:after="0" w:line="240" w:lineRule="auto"/>
      </w:pPr>
      <w:r>
        <w:separator/>
      </w:r>
    </w:p>
  </w:footnote>
  <w:footnote w:type="continuationSeparator" w:id="1">
    <w:p w:rsidR="00C11810" w:rsidRDefault="00C11810" w:rsidP="0088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97" w:rsidRDefault="00521B62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71" o:spid="_x0000_s4098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97" w:rsidRDefault="00521B62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970" o:spid="_x0000_s4097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1F7632A8"/>
    <w:lvl w:ilvl="0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 w:val="0"/>
        <w:bCs w:val="0"/>
        <w:color w:val="231F20"/>
        <w:spacing w:val="-4"/>
        <w:w w:val="100"/>
        <w:sz w:val="18"/>
        <w:szCs w:val="18"/>
      </w:rPr>
    </w:lvl>
    <w:lvl w:ilvl="1">
      <w:numFmt w:val="bullet"/>
      <w:lvlText w:val="•"/>
      <w:lvlJc w:val="left"/>
      <w:pPr>
        <w:ind w:left="1629" w:hanging="360"/>
      </w:pPr>
    </w:lvl>
    <w:lvl w:ilvl="2">
      <w:numFmt w:val="bullet"/>
      <w:lvlText w:val="•"/>
      <w:lvlJc w:val="left"/>
      <w:pPr>
        <w:ind w:left="2518" w:hanging="360"/>
      </w:pPr>
    </w:lvl>
    <w:lvl w:ilvl="3">
      <w:numFmt w:val="bullet"/>
      <w:lvlText w:val="•"/>
      <w:lvlJc w:val="left"/>
      <w:pPr>
        <w:ind w:left="3407" w:hanging="360"/>
      </w:pPr>
    </w:lvl>
    <w:lvl w:ilvl="4">
      <w:numFmt w:val="bullet"/>
      <w:lvlText w:val="•"/>
      <w:lvlJc w:val="left"/>
      <w:pPr>
        <w:ind w:left="4296" w:hanging="360"/>
      </w:pPr>
    </w:lvl>
    <w:lvl w:ilvl="5">
      <w:numFmt w:val="bullet"/>
      <w:lvlText w:val="•"/>
      <w:lvlJc w:val="left"/>
      <w:pPr>
        <w:ind w:left="5186" w:hanging="360"/>
      </w:pPr>
    </w:lvl>
    <w:lvl w:ilvl="6">
      <w:numFmt w:val="bullet"/>
      <w:lvlText w:val="•"/>
      <w:lvlJc w:val="left"/>
      <w:pPr>
        <w:ind w:left="6075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70" w:hanging="171"/>
      </w:pPr>
      <w:rPr>
        <w:rFonts w:ascii="DINPro-Regular" w:hAnsi="DINPro-Regular" w:cs="DINPro-Regular"/>
        <w:b w:val="0"/>
        <w:bCs w:val="0"/>
        <w:color w:val="231F20"/>
        <w:spacing w:val="-6"/>
        <w:w w:val="100"/>
        <w:sz w:val="16"/>
        <w:szCs w:val="16"/>
      </w:rPr>
    </w:lvl>
    <w:lvl w:ilvl="1">
      <w:numFmt w:val="bullet"/>
      <w:lvlText w:val="•"/>
      <w:lvlJc w:val="left"/>
      <w:pPr>
        <w:ind w:left="1449" w:hanging="171"/>
      </w:pPr>
    </w:lvl>
    <w:lvl w:ilvl="2">
      <w:numFmt w:val="bullet"/>
      <w:lvlText w:val="•"/>
      <w:lvlJc w:val="left"/>
      <w:pPr>
        <w:ind w:left="2618" w:hanging="171"/>
      </w:pPr>
    </w:lvl>
    <w:lvl w:ilvl="3">
      <w:numFmt w:val="bullet"/>
      <w:lvlText w:val="•"/>
      <w:lvlJc w:val="left"/>
      <w:pPr>
        <w:ind w:left="3787" w:hanging="171"/>
      </w:pPr>
    </w:lvl>
    <w:lvl w:ilvl="4">
      <w:numFmt w:val="bullet"/>
      <w:lvlText w:val="•"/>
      <w:lvlJc w:val="left"/>
      <w:pPr>
        <w:ind w:left="4957" w:hanging="171"/>
      </w:pPr>
    </w:lvl>
    <w:lvl w:ilvl="5">
      <w:numFmt w:val="bullet"/>
      <w:lvlText w:val="•"/>
      <w:lvlJc w:val="left"/>
      <w:pPr>
        <w:ind w:left="6126" w:hanging="171"/>
      </w:pPr>
    </w:lvl>
    <w:lvl w:ilvl="6">
      <w:numFmt w:val="bullet"/>
      <w:lvlText w:val="•"/>
      <w:lvlJc w:val="left"/>
      <w:pPr>
        <w:ind w:left="7295" w:hanging="171"/>
      </w:pPr>
    </w:lvl>
    <w:lvl w:ilvl="7">
      <w:numFmt w:val="bullet"/>
      <w:lvlText w:val="•"/>
      <w:lvlJc w:val="left"/>
      <w:pPr>
        <w:ind w:left="8464" w:hanging="171"/>
      </w:pPr>
    </w:lvl>
    <w:lvl w:ilvl="8">
      <w:numFmt w:val="bullet"/>
      <w:lvlText w:val="•"/>
      <w:lvlJc w:val="left"/>
      <w:pPr>
        <w:ind w:left="9634" w:hanging="171"/>
      </w:pPr>
    </w:lvl>
  </w:abstractNum>
  <w:abstractNum w:abstractNumId="2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504A9"/>
    <w:rsid w:val="000804CC"/>
    <w:rsid w:val="000B7043"/>
    <w:rsid w:val="000D12FC"/>
    <w:rsid w:val="00100874"/>
    <w:rsid w:val="001409DC"/>
    <w:rsid w:val="00196D40"/>
    <w:rsid w:val="001B3AE0"/>
    <w:rsid w:val="001C4F3F"/>
    <w:rsid w:val="00222D76"/>
    <w:rsid w:val="00234381"/>
    <w:rsid w:val="00250B05"/>
    <w:rsid w:val="002F5895"/>
    <w:rsid w:val="00321B20"/>
    <w:rsid w:val="00344835"/>
    <w:rsid w:val="003476F6"/>
    <w:rsid w:val="003A24B1"/>
    <w:rsid w:val="003D1E75"/>
    <w:rsid w:val="003F047C"/>
    <w:rsid w:val="00457B53"/>
    <w:rsid w:val="004723B0"/>
    <w:rsid w:val="004E7A8A"/>
    <w:rsid w:val="004F283D"/>
    <w:rsid w:val="00520411"/>
    <w:rsid w:val="00521B62"/>
    <w:rsid w:val="00531C15"/>
    <w:rsid w:val="00552D07"/>
    <w:rsid w:val="0055656E"/>
    <w:rsid w:val="005A4E73"/>
    <w:rsid w:val="005B607F"/>
    <w:rsid w:val="005C3A0B"/>
    <w:rsid w:val="005E14E3"/>
    <w:rsid w:val="006259A4"/>
    <w:rsid w:val="006973EB"/>
    <w:rsid w:val="006B3A8C"/>
    <w:rsid w:val="006B4D34"/>
    <w:rsid w:val="006B7727"/>
    <w:rsid w:val="007201AE"/>
    <w:rsid w:val="0076377E"/>
    <w:rsid w:val="00790E59"/>
    <w:rsid w:val="007913A9"/>
    <w:rsid w:val="00793AC4"/>
    <w:rsid w:val="007A1100"/>
    <w:rsid w:val="007D598E"/>
    <w:rsid w:val="007D6D85"/>
    <w:rsid w:val="007F2781"/>
    <w:rsid w:val="00821F90"/>
    <w:rsid w:val="008438DF"/>
    <w:rsid w:val="00856E50"/>
    <w:rsid w:val="008639B5"/>
    <w:rsid w:val="008728CE"/>
    <w:rsid w:val="00886997"/>
    <w:rsid w:val="00894F68"/>
    <w:rsid w:val="008E66BA"/>
    <w:rsid w:val="00903B41"/>
    <w:rsid w:val="009122BD"/>
    <w:rsid w:val="009133D0"/>
    <w:rsid w:val="009351AF"/>
    <w:rsid w:val="00966767"/>
    <w:rsid w:val="00985489"/>
    <w:rsid w:val="009A1723"/>
    <w:rsid w:val="009C7E16"/>
    <w:rsid w:val="009D493A"/>
    <w:rsid w:val="00A10A24"/>
    <w:rsid w:val="00A762F3"/>
    <w:rsid w:val="00AB2F82"/>
    <w:rsid w:val="00B15DD8"/>
    <w:rsid w:val="00BA5E44"/>
    <w:rsid w:val="00BB35A1"/>
    <w:rsid w:val="00C11810"/>
    <w:rsid w:val="00C35ADF"/>
    <w:rsid w:val="00C86F82"/>
    <w:rsid w:val="00CA24EA"/>
    <w:rsid w:val="00D41925"/>
    <w:rsid w:val="00D66296"/>
    <w:rsid w:val="00E36CE9"/>
    <w:rsid w:val="00E3750E"/>
    <w:rsid w:val="00E70896"/>
    <w:rsid w:val="00E90C17"/>
    <w:rsid w:val="00EA7859"/>
    <w:rsid w:val="00F219DB"/>
    <w:rsid w:val="00F42F87"/>
    <w:rsid w:val="00F5660E"/>
    <w:rsid w:val="00F66765"/>
    <w:rsid w:val="00FC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3F"/>
  </w:style>
  <w:style w:type="paragraph" w:styleId="2">
    <w:name w:val="heading 2"/>
    <w:basedOn w:val="a"/>
    <w:next w:val="a"/>
    <w:link w:val="20"/>
    <w:uiPriority w:val="1"/>
    <w:unhideWhenUsed/>
    <w:qFormat/>
    <w:rsid w:val="005A4E73"/>
    <w:pPr>
      <w:widowControl w:val="0"/>
      <w:autoSpaceDE w:val="0"/>
      <w:autoSpaceDN w:val="0"/>
      <w:adjustRightInd w:val="0"/>
      <w:spacing w:before="63" w:after="0" w:line="240" w:lineRule="auto"/>
      <w:ind w:left="160"/>
      <w:outlineLvl w:val="1"/>
    </w:pPr>
    <w:rPr>
      <w:rFonts w:ascii="DINPro-Bold" w:eastAsia="Times New Roman" w:hAnsi="DINPro-Bold" w:cs="DINPro-Bol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5A4E73"/>
    <w:rPr>
      <w:rFonts w:ascii="DINPro-Bold" w:eastAsia="Times New Roman" w:hAnsi="DINPro-Bold" w:cs="DINPro-Bold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8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6997"/>
  </w:style>
  <w:style w:type="paragraph" w:styleId="af">
    <w:name w:val="footer"/>
    <w:basedOn w:val="a"/>
    <w:link w:val="af0"/>
    <w:uiPriority w:val="99"/>
    <w:semiHidden/>
    <w:unhideWhenUsed/>
    <w:rsid w:val="0088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6997"/>
  </w:style>
  <w:style w:type="paragraph" w:styleId="af1">
    <w:name w:val="No Spacing"/>
    <w:qFormat/>
    <w:rsid w:val="00BB35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info@tpkmagna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712D-C11E-4CDC-8BC1-9FCFA3B1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МАГНАТ</cp:lastModifiedBy>
  <cp:revision>33</cp:revision>
  <cp:lastPrinted>2017-02-02T08:05:00Z</cp:lastPrinted>
  <dcterms:created xsi:type="dcterms:W3CDTF">2019-03-04T12:58:00Z</dcterms:created>
  <dcterms:modified xsi:type="dcterms:W3CDTF">2020-04-21T22:06:00Z</dcterms:modified>
</cp:coreProperties>
</file>